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B38" w:rsidRDefault="00347B38" w:rsidP="009139CC">
      <w:pPr>
        <w:spacing w:after="0"/>
        <w:ind w:firstLine="709"/>
        <w:jc w:val="both"/>
      </w:pPr>
      <w:bookmarkStart w:id="0" w:name="_GoBack"/>
      <w:bookmarkEnd w:id="0"/>
      <w:r>
        <w:t>С целью привлечения внимания к проблеме охраны окружающей среды Министерство природных ресурсов и экологии Российской Федерации со</w:t>
      </w:r>
      <w:r>
        <w:t>в</w:t>
      </w:r>
      <w:r>
        <w:t>мес</w:t>
      </w:r>
      <w:r>
        <w:t>т</w:t>
      </w:r>
      <w:r>
        <w:t xml:space="preserve">но с </w:t>
      </w:r>
      <w:r>
        <w:rPr>
          <w:lang w:val="en-US"/>
        </w:rPr>
        <w:t>WWF</w:t>
      </w:r>
      <w:r w:rsidRPr="00347B38">
        <w:t xml:space="preserve"> </w:t>
      </w:r>
      <w:r>
        <w:t>России ежегодно проводит акцию «Час Земли».</w:t>
      </w:r>
    </w:p>
    <w:p w:rsidR="00347B38" w:rsidRDefault="00347B38" w:rsidP="009139CC">
      <w:pPr>
        <w:spacing w:after="0"/>
        <w:ind w:firstLine="709"/>
        <w:jc w:val="both"/>
      </w:pPr>
      <w:r>
        <w:t>Министерство просит принять участие  в акции 24 марта 2018 года с 20:30 до 21:30 (местное время) и обеспечить отключение внешней подсветки соор</w:t>
      </w:r>
      <w:r>
        <w:t>у</w:t>
      </w:r>
      <w:r>
        <w:t>жений.</w:t>
      </w:r>
    </w:p>
    <w:p w:rsidR="009139CC" w:rsidRDefault="00347B38" w:rsidP="009139CC">
      <w:pPr>
        <w:spacing w:after="0"/>
        <w:ind w:firstLine="709"/>
        <w:jc w:val="both"/>
      </w:pPr>
      <w:r>
        <w:t>Данная акция рассматривается как просветительское мероприятие</w:t>
      </w:r>
      <w:r w:rsidR="00B45FAC">
        <w:t>, ориент</w:t>
      </w:r>
      <w:r w:rsidR="00B45FAC">
        <w:t>и</w:t>
      </w:r>
      <w:r w:rsidR="00B45FAC">
        <w:t>рованное на формирование повседневной</w:t>
      </w:r>
      <w:r w:rsidR="009139CC">
        <w:t xml:space="preserve"> экологической культуры.</w:t>
      </w:r>
      <w:r w:rsidR="00B45FAC">
        <w:t xml:space="preserve"> </w:t>
      </w:r>
      <w:r>
        <w:t xml:space="preserve"> </w:t>
      </w:r>
    </w:p>
    <w:p w:rsidR="009139CC" w:rsidRDefault="009139CC" w:rsidP="009139CC">
      <w:pPr>
        <w:spacing w:after="0"/>
        <w:ind w:firstLine="709"/>
        <w:jc w:val="both"/>
      </w:pPr>
    </w:p>
    <w:p w:rsidR="009139CC" w:rsidRDefault="009139CC" w:rsidP="009139CC">
      <w:pPr>
        <w:spacing w:after="0"/>
        <w:jc w:val="both"/>
      </w:pPr>
      <w:r>
        <w:t>По информации м</w:t>
      </w:r>
      <w:r>
        <w:t>инистерств</w:t>
      </w:r>
      <w:r>
        <w:t>а</w:t>
      </w:r>
      <w:r>
        <w:t xml:space="preserve"> экологии и рационального природ</w:t>
      </w:r>
      <w:r>
        <w:t>опользов</w:t>
      </w:r>
      <w:r>
        <w:t>а</w:t>
      </w:r>
      <w:r>
        <w:t>ния Красноярского края.</w:t>
      </w:r>
    </w:p>
    <w:p w:rsidR="00347B38" w:rsidRPr="009139CC" w:rsidRDefault="009139CC" w:rsidP="009139CC">
      <w:pPr>
        <w:tabs>
          <w:tab w:val="left" w:pos="7106"/>
        </w:tabs>
        <w:spacing w:after="0"/>
        <w:ind w:firstLine="709"/>
        <w:jc w:val="both"/>
      </w:pPr>
      <w:r>
        <w:tab/>
      </w:r>
    </w:p>
    <w:sectPr w:rsidR="00347B38" w:rsidRPr="00913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38"/>
    <w:rsid w:val="000A3025"/>
    <w:rsid w:val="00347B38"/>
    <w:rsid w:val="009139CC"/>
    <w:rsid w:val="009D1A15"/>
    <w:rsid w:val="00B45FAC"/>
    <w:rsid w:val="00E1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2018-03-12T04:33:00Z</dcterms:created>
  <dcterms:modified xsi:type="dcterms:W3CDTF">2018-03-12T06:13:00Z</dcterms:modified>
</cp:coreProperties>
</file>